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DB114" w14:textId="00F02429" w:rsidR="00B00F80" w:rsidRPr="00B00F80" w:rsidRDefault="00B00F80" w:rsidP="00B00F80">
      <w:pPr>
        <w:jc w:val="center"/>
        <w:rPr>
          <w:rFonts w:ascii="Apple Chancery" w:hAnsi="Apple Chancery" w:cs="Apple Chancery"/>
          <w:b/>
          <w:sz w:val="36"/>
          <w:szCs w:val="36"/>
        </w:rPr>
      </w:pPr>
      <w:r w:rsidRPr="00B00F80">
        <w:rPr>
          <w:rFonts w:ascii="Apple Chancery" w:hAnsi="Apple Chancery" w:cs="Apple Chancery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A4757" wp14:editId="22379243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16002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A8469" w14:textId="77777777" w:rsidR="006727D5" w:rsidRDefault="006727D5">
                            <w:r>
                              <w:rPr>
                                <w:rFonts w:ascii="Apple Chancery" w:hAnsi="Apple Chancery" w:cs="Apple Chancery"/>
                                <w:b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6CCA34AB" wp14:editId="24537EC8">
                                  <wp:extent cx="1645920" cy="1485730"/>
                                  <wp:effectExtent l="0" t="0" r="5080" b="0"/>
                                  <wp:docPr id="4" name="Picture 4" descr="Macintosh HD:Users:staceymcginnis:Desktop:Screen Shot 2013-06-05 at 11.51.44 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staceymcginnis:Desktop:Screen Shot 2013-06-05 at 11.51.44 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920" cy="1485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A47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-36pt;width:12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" filled="f" stroked="f">
                <v:textbox>
                  <w:txbxContent>
                    <w:p w14:paraId="5FAA8469" w14:textId="77777777" w:rsidR="006727D5" w:rsidRDefault="006727D5">
                      <w:r>
                        <w:rPr>
                          <w:rFonts w:ascii="Apple Chancery" w:hAnsi="Apple Chancery" w:cs="Apple Chancery"/>
                          <w:b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6CCA34AB" wp14:editId="24537EC8">
                            <wp:extent cx="1645920" cy="1485730"/>
                            <wp:effectExtent l="0" t="0" r="5080" b="0"/>
                            <wp:docPr id="4" name="Picture 4" descr="Macintosh HD:Users:staceymcginnis:Desktop:Screen Shot 2013-06-05 at 11.51.44 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staceymcginnis:Desktop:Screen Shot 2013-06-05 at 11.51.44 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920" cy="1485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0F80">
        <w:rPr>
          <w:rFonts w:ascii="Apple Chancery" w:hAnsi="Apple Chancery" w:cs="Apple Chancery"/>
          <w:b/>
          <w:sz w:val="36"/>
          <w:szCs w:val="36"/>
        </w:rPr>
        <w:t>Trinity Oaks Elementary School</w:t>
      </w:r>
    </w:p>
    <w:p w14:paraId="47EF43B3" w14:textId="77777777" w:rsidR="00446B66" w:rsidRPr="002260C3" w:rsidRDefault="00B00F80" w:rsidP="00B00F80">
      <w:pPr>
        <w:jc w:val="center"/>
        <w:rPr>
          <w:rFonts w:ascii="Apple Chancery" w:hAnsi="Apple Chancery" w:cs="Apple Chancery"/>
          <w:b/>
          <w:sz w:val="36"/>
          <w:szCs w:val="36"/>
        </w:rPr>
      </w:pPr>
      <w:r w:rsidRPr="002260C3">
        <w:rPr>
          <w:rFonts w:ascii="Apple Chancery" w:hAnsi="Apple Chancery" w:cs="Apple Chancery"/>
          <w:b/>
          <w:sz w:val="36"/>
          <w:szCs w:val="36"/>
        </w:rPr>
        <w:t>5</w:t>
      </w:r>
      <w:r w:rsidRPr="002260C3">
        <w:rPr>
          <w:rFonts w:ascii="Apple Chancery" w:hAnsi="Apple Chancery" w:cs="Apple Chancery"/>
          <w:b/>
          <w:sz w:val="36"/>
          <w:szCs w:val="36"/>
          <w:vertAlign w:val="superscript"/>
        </w:rPr>
        <w:t>th</w:t>
      </w:r>
      <w:r w:rsidRPr="002260C3">
        <w:rPr>
          <w:rFonts w:ascii="Apple Chancery" w:hAnsi="Apple Chancery" w:cs="Apple Chancery"/>
          <w:b/>
          <w:sz w:val="36"/>
          <w:szCs w:val="36"/>
        </w:rPr>
        <w:t xml:space="preserve"> Grade Supply List</w:t>
      </w:r>
    </w:p>
    <w:p w14:paraId="27537256" w14:textId="4E4D5210" w:rsidR="00247C3E" w:rsidRPr="00B00F80" w:rsidRDefault="00114DD7" w:rsidP="00B00F80">
      <w:pPr>
        <w:jc w:val="center"/>
        <w:rPr>
          <w:rFonts w:ascii="Apple Chancery" w:hAnsi="Apple Chancery" w:cs="Apple Chancery"/>
          <w:b/>
          <w:sz w:val="36"/>
          <w:szCs w:val="36"/>
        </w:rPr>
      </w:pPr>
      <w:r>
        <w:rPr>
          <w:rFonts w:ascii="Apple Chancery" w:hAnsi="Apple Chancery" w:cs="Apple Chancery"/>
          <w:b/>
          <w:sz w:val="36"/>
          <w:szCs w:val="36"/>
        </w:rPr>
        <w:t>20</w:t>
      </w:r>
      <w:r w:rsidR="007F6598">
        <w:rPr>
          <w:rFonts w:ascii="Apple Chancery" w:hAnsi="Apple Chancery" w:cs="Apple Chancery"/>
          <w:b/>
          <w:sz w:val="36"/>
          <w:szCs w:val="36"/>
        </w:rPr>
        <w:t>20</w:t>
      </w:r>
      <w:r>
        <w:rPr>
          <w:rFonts w:ascii="Apple Chancery" w:hAnsi="Apple Chancery" w:cs="Apple Chancery"/>
          <w:b/>
          <w:sz w:val="36"/>
          <w:szCs w:val="36"/>
        </w:rPr>
        <w:t>-20</w:t>
      </w:r>
      <w:r w:rsidR="00400BA6">
        <w:rPr>
          <w:rFonts w:ascii="Apple Chancery" w:hAnsi="Apple Chancery" w:cs="Apple Chancery"/>
          <w:b/>
          <w:sz w:val="36"/>
          <w:szCs w:val="36"/>
        </w:rPr>
        <w:t>2</w:t>
      </w:r>
      <w:r w:rsidR="007F6598">
        <w:rPr>
          <w:rFonts w:ascii="Apple Chancery" w:hAnsi="Apple Chancery" w:cs="Apple Chancery"/>
          <w:b/>
          <w:sz w:val="36"/>
          <w:szCs w:val="36"/>
        </w:rPr>
        <w:t>1</w:t>
      </w:r>
    </w:p>
    <w:p w14:paraId="569ED238" w14:textId="77777777" w:rsidR="00B00F80" w:rsidRDefault="00B00F80">
      <w:pPr>
        <w:rPr>
          <w:rFonts w:ascii="Apple Chancery" w:hAnsi="Apple Chancery" w:cs="Apple Chancery"/>
          <w:b/>
          <w:sz w:val="44"/>
          <w:szCs w:val="44"/>
        </w:rPr>
      </w:pPr>
    </w:p>
    <w:p w14:paraId="7631E59D" w14:textId="77777777" w:rsidR="00114DD7" w:rsidRDefault="00114DD7" w:rsidP="00114DD7">
      <w:pPr>
        <w:rPr>
          <w:b/>
          <w:u w:val="single"/>
        </w:rPr>
      </w:pPr>
      <w:proofErr w:type="gramStart"/>
      <w:r w:rsidRPr="002260C3">
        <w:rPr>
          <w:b/>
          <w:sz w:val="36"/>
          <w:szCs w:val="36"/>
          <w:u w:val="single"/>
        </w:rPr>
        <w:t>Personal  Supplies</w:t>
      </w:r>
      <w:proofErr w:type="gramEnd"/>
      <w:r>
        <w:rPr>
          <w:b/>
          <w:u w:val="single"/>
        </w:rPr>
        <w:t xml:space="preserve"> </w:t>
      </w:r>
    </w:p>
    <w:p w14:paraId="73429D09" w14:textId="77777777" w:rsidR="00114DD7" w:rsidRDefault="00114DD7" w:rsidP="00114DD7">
      <w:pPr>
        <w:rPr>
          <w:b/>
          <w:u w:val="single"/>
        </w:rPr>
      </w:pPr>
      <w:r w:rsidRPr="002260C3">
        <w:rPr>
          <w:b/>
        </w:rPr>
        <w:t>(Label with your NAME)</w:t>
      </w:r>
      <w:r>
        <w:rPr>
          <w:b/>
          <w:u w:val="single"/>
        </w:rPr>
        <w:t xml:space="preserve"> </w:t>
      </w:r>
    </w:p>
    <w:p w14:paraId="5D8F5CC7" w14:textId="77777777" w:rsidR="00114DD7" w:rsidRDefault="00114DD7" w:rsidP="00114DD7">
      <w:pPr>
        <w:pStyle w:val="ListParagraph"/>
        <w:numPr>
          <w:ilvl w:val="0"/>
          <w:numId w:val="1"/>
        </w:numPr>
      </w:pPr>
      <w:r>
        <w:t xml:space="preserve">double pocket folders w/ 3 prongs (1 variety pack) </w:t>
      </w:r>
    </w:p>
    <w:p w14:paraId="5FE71788" w14:textId="77777777" w:rsidR="00114DD7" w:rsidRDefault="00114DD7" w:rsidP="00114DD7">
      <w:pPr>
        <w:ind w:left="720"/>
      </w:pPr>
      <w:r>
        <w:t xml:space="preserve">(suggested colors - blue, green, yellow, red, purple) </w:t>
      </w:r>
    </w:p>
    <w:p w14:paraId="3F7EA30F" w14:textId="162645FE" w:rsidR="00114DD7" w:rsidRPr="00F42668" w:rsidRDefault="00FE759E" w:rsidP="00114DD7">
      <w:pPr>
        <w:pStyle w:val="ListParagraph"/>
        <w:numPr>
          <w:ilvl w:val="0"/>
          <w:numId w:val="1"/>
        </w:numPr>
      </w:pPr>
      <w:r>
        <w:rPr>
          <w:b/>
        </w:rPr>
        <w:t>6</w:t>
      </w:r>
      <w:r w:rsidR="00114DD7" w:rsidRPr="00400BA6">
        <w:rPr>
          <w:b/>
        </w:rPr>
        <w:t xml:space="preserve"> </w:t>
      </w:r>
      <w:r w:rsidR="00114DD7">
        <w:rPr>
          <w:b/>
        </w:rPr>
        <w:t>Black</w:t>
      </w:r>
      <w:r w:rsidR="00114DD7">
        <w:t xml:space="preserve"> composition notebooks </w:t>
      </w:r>
      <w:r>
        <w:t xml:space="preserve">wide rule </w:t>
      </w:r>
      <w:r w:rsidR="00114DD7">
        <w:t>(not spiral bound)</w:t>
      </w:r>
    </w:p>
    <w:p w14:paraId="222EC2A5" w14:textId="671CB75A" w:rsidR="00114DD7" w:rsidRDefault="00114DD7" w:rsidP="00114DD7">
      <w:pPr>
        <w:pStyle w:val="ListParagraph"/>
        <w:numPr>
          <w:ilvl w:val="0"/>
          <w:numId w:val="1"/>
        </w:numPr>
      </w:pPr>
      <w:r>
        <w:t>Pencil box</w:t>
      </w:r>
      <w:r w:rsidR="00400BA6">
        <w:t>/ bag</w:t>
      </w:r>
      <w:r>
        <w:t>- (the following items must fit inside the standard size pencil box</w:t>
      </w:r>
      <w:r w:rsidR="00400BA6">
        <w:t xml:space="preserve"> or bag</w:t>
      </w:r>
      <w:r w:rsidR="00FE759E">
        <w:t xml:space="preserve">) </w:t>
      </w:r>
    </w:p>
    <w:p w14:paraId="76EDF580" w14:textId="2AE35B89" w:rsidR="00114DD7" w:rsidRDefault="00114DD7" w:rsidP="00114DD7">
      <w:pPr>
        <w:pStyle w:val="ListParagraph"/>
        <w:numPr>
          <w:ilvl w:val="1"/>
          <w:numId w:val="1"/>
        </w:numPr>
      </w:pPr>
      <w:r>
        <w:t xml:space="preserve">Colored pencils </w:t>
      </w:r>
    </w:p>
    <w:p w14:paraId="21F02D3B" w14:textId="6884233B" w:rsidR="00114DD7" w:rsidRDefault="00114DD7" w:rsidP="00114DD7">
      <w:pPr>
        <w:pStyle w:val="ListParagraph"/>
        <w:numPr>
          <w:ilvl w:val="1"/>
          <w:numId w:val="1"/>
        </w:numPr>
      </w:pPr>
      <w:r>
        <w:t xml:space="preserve">Markers (thin) </w:t>
      </w:r>
    </w:p>
    <w:p w14:paraId="32DFFE8D" w14:textId="5B0104A1" w:rsidR="00114DD7" w:rsidRDefault="00FE759E" w:rsidP="00114DD7">
      <w:pPr>
        <w:pStyle w:val="ListParagraph"/>
        <w:numPr>
          <w:ilvl w:val="1"/>
          <w:numId w:val="1"/>
        </w:numPr>
      </w:pPr>
      <w:r>
        <w:t>2</w:t>
      </w:r>
      <w:r w:rsidR="00375A56">
        <w:t xml:space="preserve"> </w:t>
      </w:r>
      <w:r w:rsidR="00114DD7">
        <w:t xml:space="preserve">glue sticks </w:t>
      </w:r>
    </w:p>
    <w:p w14:paraId="56354734" w14:textId="759BD36E" w:rsidR="00114DD7" w:rsidRDefault="00114DD7" w:rsidP="00114DD7">
      <w:pPr>
        <w:pStyle w:val="ListParagraph"/>
        <w:numPr>
          <w:ilvl w:val="1"/>
          <w:numId w:val="1"/>
        </w:numPr>
      </w:pPr>
      <w:r>
        <w:t>Scissors (pointed tip)</w:t>
      </w:r>
    </w:p>
    <w:p w14:paraId="760B2209" w14:textId="5E6E2971" w:rsidR="007F6598" w:rsidRDefault="007F6598" w:rsidP="00114DD7">
      <w:pPr>
        <w:pStyle w:val="ListParagraph"/>
        <w:numPr>
          <w:ilvl w:val="1"/>
          <w:numId w:val="1"/>
        </w:numPr>
      </w:pPr>
      <w:r>
        <w:t xml:space="preserve">Pencil sharpener </w:t>
      </w:r>
    </w:p>
    <w:p w14:paraId="54F989E1" w14:textId="5557DE57" w:rsidR="00114DD7" w:rsidRDefault="00114DD7" w:rsidP="00114DD7">
      <w:pPr>
        <w:pStyle w:val="ListParagraph"/>
        <w:numPr>
          <w:ilvl w:val="0"/>
          <w:numId w:val="1"/>
        </w:numPr>
      </w:pPr>
      <w:r>
        <w:t>Ear buds</w:t>
      </w:r>
      <w:r w:rsidR="00375A56">
        <w:t xml:space="preserve"> or headphones (in a </w:t>
      </w:r>
      <w:proofErr w:type="spellStart"/>
      <w:r w:rsidR="00375A56">
        <w:t>zi</w:t>
      </w:r>
      <w:r>
        <w:t>plock</w:t>
      </w:r>
      <w:proofErr w:type="spellEnd"/>
      <w:r>
        <w:t xml:space="preserve">) </w:t>
      </w:r>
    </w:p>
    <w:p w14:paraId="042B5D7A" w14:textId="094DEBB4" w:rsidR="00114DD7" w:rsidRPr="00FE759E" w:rsidRDefault="007F6598" w:rsidP="00FE759E">
      <w:pPr>
        <w:pStyle w:val="ListParagraph"/>
        <w:numPr>
          <w:ilvl w:val="0"/>
          <w:numId w:val="1"/>
        </w:numPr>
      </w:pPr>
      <w:r>
        <w:t>P</w:t>
      </w:r>
      <w:r w:rsidR="00FE759E">
        <w:t>lanner</w:t>
      </w:r>
    </w:p>
    <w:p w14:paraId="0EADB18B" w14:textId="2701B4B1" w:rsidR="00114DD7" w:rsidRDefault="00114DD7">
      <w:pPr>
        <w:rPr>
          <w:rFonts w:cs="Apple Chancery"/>
          <w:b/>
          <w:sz w:val="36"/>
          <w:szCs w:val="36"/>
          <w:u w:val="single"/>
        </w:rPr>
      </w:pPr>
    </w:p>
    <w:p w14:paraId="6E1E44E4" w14:textId="0214DCCA" w:rsidR="002260C3" w:rsidRDefault="00FE759E">
      <w:pPr>
        <w:rPr>
          <w:rFonts w:cs="Apple Chancery"/>
          <w:b/>
        </w:rPr>
      </w:pPr>
      <w:r>
        <w:rPr>
          <w:rFonts w:cs="Apple Chancery"/>
          <w:b/>
          <w:sz w:val="36"/>
          <w:szCs w:val="36"/>
          <w:u w:val="single"/>
        </w:rPr>
        <w:t>Classroom</w:t>
      </w:r>
      <w:r w:rsidR="00375A56">
        <w:rPr>
          <w:rFonts w:cs="Apple Chancery"/>
          <w:b/>
          <w:sz w:val="36"/>
          <w:szCs w:val="36"/>
          <w:u w:val="single"/>
        </w:rPr>
        <w:t xml:space="preserve"> Su</w:t>
      </w:r>
      <w:r w:rsidR="001A016C" w:rsidRPr="002260C3">
        <w:rPr>
          <w:rFonts w:cs="Apple Chancery"/>
          <w:b/>
          <w:sz w:val="36"/>
          <w:szCs w:val="36"/>
          <w:u w:val="single"/>
        </w:rPr>
        <w:t>pplies</w:t>
      </w:r>
      <w:r w:rsidR="001A016C">
        <w:rPr>
          <w:rFonts w:cs="Apple Chancery"/>
          <w:b/>
        </w:rPr>
        <w:t xml:space="preserve">  </w:t>
      </w:r>
    </w:p>
    <w:p w14:paraId="6CF5D5B7" w14:textId="2AA1D6C5" w:rsidR="00ED23BC" w:rsidRDefault="001A016C">
      <w:pPr>
        <w:rPr>
          <w:rFonts w:cs="Apple Chancery"/>
          <w:b/>
        </w:rPr>
      </w:pPr>
      <w:r w:rsidRPr="001A016C">
        <w:rPr>
          <w:rFonts w:cs="Apple Chancery"/>
          <w:b/>
        </w:rPr>
        <w:t>(</w:t>
      </w:r>
      <w:r w:rsidR="002260C3">
        <w:rPr>
          <w:rFonts w:cs="Apple Chancery"/>
          <w:b/>
        </w:rPr>
        <w:t>Please DO NOT write you name on the following supplies</w:t>
      </w:r>
      <w:r w:rsidRPr="001A016C">
        <w:rPr>
          <w:rFonts w:cs="Apple Chancery"/>
          <w:b/>
        </w:rPr>
        <w:t xml:space="preserve">) </w:t>
      </w:r>
    </w:p>
    <w:p w14:paraId="62D93BDE" w14:textId="0803860E" w:rsidR="002260C3" w:rsidRPr="00ED23BC" w:rsidRDefault="002260C3">
      <w:pPr>
        <w:rPr>
          <w:u w:val="single"/>
        </w:rPr>
      </w:pPr>
    </w:p>
    <w:p w14:paraId="6E5EE39C" w14:textId="1DB90761" w:rsidR="002260C3" w:rsidRDefault="0092291F" w:rsidP="002260C3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033777" wp14:editId="0DB35163">
            <wp:simplePos x="0" y="0"/>
            <wp:positionH relativeFrom="column">
              <wp:posOffset>4873371</wp:posOffset>
            </wp:positionH>
            <wp:positionV relativeFrom="paragraph">
              <wp:posOffset>82550</wp:posOffset>
            </wp:positionV>
            <wp:extent cx="1008380" cy="19240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5-30 at 6.57.21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0C3">
        <w:t>printer paper</w:t>
      </w:r>
      <w:r w:rsidR="00114DD7">
        <w:t xml:space="preserve"> (2 packs) </w:t>
      </w:r>
    </w:p>
    <w:p w14:paraId="35E6B29C" w14:textId="22FD83B9" w:rsidR="002260C3" w:rsidRDefault="002260C3" w:rsidP="002260C3">
      <w:pPr>
        <w:pStyle w:val="ListParagraph"/>
        <w:numPr>
          <w:ilvl w:val="0"/>
          <w:numId w:val="1"/>
        </w:numPr>
      </w:pPr>
      <w:r>
        <w:t>Post-it notes 3x3</w:t>
      </w:r>
    </w:p>
    <w:p w14:paraId="483E5F54" w14:textId="73EAC775" w:rsidR="00D97E12" w:rsidRDefault="00F42668" w:rsidP="00D97E12">
      <w:pPr>
        <w:pStyle w:val="ListParagraph"/>
        <w:numPr>
          <w:ilvl w:val="0"/>
          <w:numId w:val="1"/>
        </w:numPr>
      </w:pPr>
      <w:r>
        <w:t xml:space="preserve">6 </w:t>
      </w:r>
      <w:r w:rsidR="00D97E12">
        <w:t xml:space="preserve">packs of </w:t>
      </w:r>
      <w:r>
        <w:t>12 count penc</w:t>
      </w:r>
      <w:r w:rsidR="00375A56">
        <w:t>ils (#2) (Ticonderoga recommended</w:t>
      </w:r>
      <w:r>
        <w:t>)</w:t>
      </w:r>
    </w:p>
    <w:p w14:paraId="5A347788" w14:textId="22577C13" w:rsidR="002260C3" w:rsidRDefault="00400BA6" w:rsidP="002260C3">
      <w:pPr>
        <w:pStyle w:val="ListParagraph"/>
        <w:numPr>
          <w:ilvl w:val="0"/>
          <w:numId w:val="1"/>
        </w:numPr>
      </w:pPr>
      <w:r>
        <w:t xml:space="preserve">2 (3 packs) </w:t>
      </w:r>
      <w:r w:rsidR="002260C3">
        <w:t>Scotch Tape in</w:t>
      </w:r>
      <w:r w:rsidR="00114DD7">
        <w:t xml:space="preserve"> disposable</w:t>
      </w:r>
      <w:r w:rsidR="002260C3">
        <w:t xml:space="preserve"> dispenser </w:t>
      </w:r>
    </w:p>
    <w:p w14:paraId="06B203FC" w14:textId="4B267E60" w:rsidR="00D97E12" w:rsidRDefault="00114DD7" w:rsidP="00114DD7">
      <w:pPr>
        <w:pStyle w:val="ListParagraph"/>
        <w:numPr>
          <w:ilvl w:val="0"/>
          <w:numId w:val="1"/>
        </w:numPr>
      </w:pPr>
      <w:r>
        <w:t xml:space="preserve">Eraser caps (2 packs) </w:t>
      </w:r>
    </w:p>
    <w:p w14:paraId="387B2349" w14:textId="20DA44C8" w:rsidR="00114DD7" w:rsidRDefault="00400BA6" w:rsidP="00D97E12">
      <w:pPr>
        <w:pStyle w:val="ListParagraph"/>
        <w:numPr>
          <w:ilvl w:val="0"/>
          <w:numId w:val="1"/>
        </w:numPr>
      </w:pPr>
      <w:r>
        <w:t xml:space="preserve">2 packs of </w:t>
      </w:r>
      <w:r w:rsidR="00114DD7">
        <w:t xml:space="preserve">Tabs (see picture)  </w:t>
      </w:r>
    </w:p>
    <w:p w14:paraId="0CEFC90D" w14:textId="64809A97" w:rsidR="00400BA6" w:rsidRDefault="00400BA6" w:rsidP="00400BA6">
      <w:pPr>
        <w:pStyle w:val="ListParagraph"/>
        <w:numPr>
          <w:ilvl w:val="0"/>
          <w:numId w:val="1"/>
        </w:numPr>
      </w:pPr>
      <w:r>
        <w:t xml:space="preserve">2 (4 packs) Thin black expo markers </w:t>
      </w:r>
    </w:p>
    <w:p w14:paraId="7CC8EF36" w14:textId="77777777" w:rsidR="00FE759E" w:rsidRPr="00375A56" w:rsidRDefault="00FE759E" w:rsidP="00FE759E">
      <w:pPr>
        <w:pStyle w:val="ListParagraph"/>
        <w:numPr>
          <w:ilvl w:val="0"/>
          <w:numId w:val="1"/>
        </w:numPr>
      </w:pPr>
      <w:r>
        <w:t xml:space="preserve">Clorox or Lysol Wipes </w:t>
      </w:r>
    </w:p>
    <w:p w14:paraId="34B77324" w14:textId="7FC53D34" w:rsidR="00FE759E" w:rsidRDefault="00FE759E" w:rsidP="00400BA6">
      <w:pPr>
        <w:pStyle w:val="ListParagraph"/>
        <w:numPr>
          <w:ilvl w:val="0"/>
          <w:numId w:val="1"/>
        </w:numPr>
      </w:pPr>
      <w:r>
        <w:t xml:space="preserve">Hand sanitizer </w:t>
      </w:r>
    </w:p>
    <w:p w14:paraId="4CC9E2EF" w14:textId="285231F6" w:rsidR="00FE759E" w:rsidRDefault="00FE759E" w:rsidP="00400BA6">
      <w:pPr>
        <w:pStyle w:val="ListParagraph"/>
        <w:numPr>
          <w:ilvl w:val="0"/>
          <w:numId w:val="1"/>
        </w:numPr>
      </w:pPr>
      <w:r>
        <w:t xml:space="preserve">Antibacterial hand soap </w:t>
      </w:r>
    </w:p>
    <w:p w14:paraId="714A4D4D" w14:textId="77777777" w:rsidR="00114DD7" w:rsidRDefault="00114DD7" w:rsidP="00AC15B9">
      <w:pPr>
        <w:rPr>
          <w:b/>
        </w:rPr>
        <w:sectPr w:rsidR="00114DD7" w:rsidSect="00446B6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BB8350F" w14:textId="77777777" w:rsidR="00FE759E" w:rsidRDefault="00114DD7" w:rsidP="00FE759E">
      <w:pPr>
        <w:pStyle w:val="ListParagraph"/>
        <w:numPr>
          <w:ilvl w:val="0"/>
          <w:numId w:val="1"/>
        </w:numPr>
      </w:pPr>
      <w:r>
        <w:t xml:space="preserve">Expo markers (wide) </w:t>
      </w:r>
      <w:r w:rsidR="00375A56">
        <w:t xml:space="preserve">  </w:t>
      </w:r>
    </w:p>
    <w:p w14:paraId="15175E70" w14:textId="0D580C78" w:rsidR="00FE759E" w:rsidRDefault="00FE759E" w:rsidP="00FE759E">
      <w:pPr>
        <w:pStyle w:val="ListParagraph"/>
        <w:numPr>
          <w:ilvl w:val="0"/>
          <w:numId w:val="1"/>
        </w:numPr>
      </w:pPr>
      <w:r>
        <w:t xml:space="preserve">2 </w:t>
      </w:r>
      <w:proofErr w:type="gramStart"/>
      <w:r>
        <w:t>box</w:t>
      </w:r>
      <w:proofErr w:type="gramEnd"/>
      <w:r>
        <w:t xml:space="preserve"> of tissues </w:t>
      </w:r>
    </w:p>
    <w:p w14:paraId="05E3144A" w14:textId="0ACFE291" w:rsidR="007F6598" w:rsidRDefault="007F6598" w:rsidP="00FE759E">
      <w:pPr>
        <w:pStyle w:val="ListParagraph"/>
        <w:numPr>
          <w:ilvl w:val="0"/>
          <w:numId w:val="1"/>
        </w:numPr>
      </w:pPr>
      <w:r>
        <w:t xml:space="preserve">Gallon size </w:t>
      </w:r>
      <w:proofErr w:type="spellStart"/>
      <w:r>
        <w:t>zipock</w:t>
      </w:r>
      <w:proofErr w:type="spellEnd"/>
      <w:r>
        <w:t xml:space="preserve"> bags </w:t>
      </w:r>
    </w:p>
    <w:p w14:paraId="763BD6EE" w14:textId="284B8E38" w:rsidR="007F6598" w:rsidRDefault="007F6598" w:rsidP="00FE759E">
      <w:pPr>
        <w:pStyle w:val="ListParagraph"/>
        <w:numPr>
          <w:ilvl w:val="0"/>
          <w:numId w:val="1"/>
        </w:numPr>
      </w:pPr>
      <w:r>
        <w:t>Paper towels</w:t>
      </w:r>
    </w:p>
    <w:p w14:paraId="74D863F3" w14:textId="77777777" w:rsidR="00FE759E" w:rsidRDefault="00FE759E" w:rsidP="00FE759E">
      <w:pPr>
        <w:pStyle w:val="ListParagraph"/>
      </w:pPr>
    </w:p>
    <w:p w14:paraId="7DB147AB" w14:textId="77777777" w:rsidR="00FE759E" w:rsidRDefault="00FE759E" w:rsidP="00FE759E"/>
    <w:p w14:paraId="2E7B32A4" w14:textId="1EC4C474" w:rsidR="00114DD7" w:rsidRDefault="00375A56" w:rsidP="00FE759E">
      <w:pPr>
        <w:sectPr w:rsidR="00114DD7" w:rsidSect="00114DD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t xml:space="preserve">               </w:t>
      </w:r>
    </w:p>
    <w:p w14:paraId="15374145" w14:textId="03326E66" w:rsidR="00114DD7" w:rsidRDefault="00114DD7" w:rsidP="00375A56"/>
    <w:p w14:paraId="13934E80" w14:textId="77777777" w:rsidR="00114DD7" w:rsidRDefault="00114DD7" w:rsidP="00AC15B9"/>
    <w:sectPr w:rsidR="00114DD7" w:rsidSect="00114DD7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A76B8"/>
    <w:multiLevelType w:val="hybridMultilevel"/>
    <w:tmpl w:val="BE3E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444DF"/>
    <w:multiLevelType w:val="hybridMultilevel"/>
    <w:tmpl w:val="47E4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E3C0D"/>
    <w:multiLevelType w:val="hybridMultilevel"/>
    <w:tmpl w:val="0DC6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A1BFB"/>
    <w:multiLevelType w:val="hybridMultilevel"/>
    <w:tmpl w:val="2D267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610A13"/>
    <w:multiLevelType w:val="hybridMultilevel"/>
    <w:tmpl w:val="679A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80"/>
    <w:rsid w:val="000D2A20"/>
    <w:rsid w:val="00114DD7"/>
    <w:rsid w:val="001A016C"/>
    <w:rsid w:val="002260C3"/>
    <w:rsid w:val="00247C3E"/>
    <w:rsid w:val="00375A56"/>
    <w:rsid w:val="00400BA6"/>
    <w:rsid w:val="00446B66"/>
    <w:rsid w:val="005411BC"/>
    <w:rsid w:val="005C5982"/>
    <w:rsid w:val="0065052A"/>
    <w:rsid w:val="006727D5"/>
    <w:rsid w:val="0069262D"/>
    <w:rsid w:val="007E7BAB"/>
    <w:rsid w:val="007F6598"/>
    <w:rsid w:val="0092291F"/>
    <w:rsid w:val="00A5686C"/>
    <w:rsid w:val="00AC15B9"/>
    <w:rsid w:val="00B00F80"/>
    <w:rsid w:val="00B22A93"/>
    <w:rsid w:val="00D97E12"/>
    <w:rsid w:val="00E672D7"/>
    <w:rsid w:val="00ED23BC"/>
    <w:rsid w:val="00F42668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A85DF"/>
  <w14:defaultImageDpi w14:val="300"/>
  <w15:docId w15:val="{7DCE90AA-FA07-284C-8C6E-B0E35117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F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8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2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McGinnis</dc:creator>
  <cp:keywords/>
  <dc:description/>
  <cp:lastModifiedBy>Carryn Dietz</cp:lastModifiedBy>
  <cp:revision>2</cp:revision>
  <dcterms:created xsi:type="dcterms:W3CDTF">2020-05-27T18:31:00Z</dcterms:created>
  <dcterms:modified xsi:type="dcterms:W3CDTF">2020-05-27T18:31:00Z</dcterms:modified>
</cp:coreProperties>
</file>